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93F" w:rsidRPr="0094593F" w:rsidRDefault="0094593F" w:rsidP="0094593F">
      <w:pPr>
        <w:keepNext/>
        <w:spacing w:after="0" w:line="260" w:lineRule="exact"/>
        <w:ind w:left="426" w:hanging="426"/>
        <w:outlineLvl w:val="1"/>
        <w:rPr>
          <w:rFonts w:ascii="Arial" w:eastAsia="Times New Roman" w:hAnsi="Arial" w:cs="Times New Roman"/>
          <w:b/>
          <w:bCs/>
          <w:iCs/>
          <w:szCs w:val="28"/>
          <w:lang w:eastAsia="sl-SI"/>
        </w:rPr>
      </w:pPr>
      <w:bookmarkStart w:id="0" w:name="_Toc176878807"/>
      <w:r w:rsidRPr="0094593F">
        <w:rPr>
          <w:rFonts w:ascii="Arial" w:eastAsia="Times New Roman" w:hAnsi="Arial" w:cs="Times New Roman"/>
          <w:b/>
          <w:bCs/>
          <w:iCs/>
          <w:szCs w:val="28"/>
          <w:lang w:eastAsia="sl-SI"/>
        </w:rPr>
        <w:t>3.3</w:t>
      </w:r>
      <w:r w:rsidRPr="0094593F">
        <w:rPr>
          <w:rFonts w:ascii="Arial" w:eastAsia="Times New Roman" w:hAnsi="Arial" w:cs="Times New Roman"/>
          <w:b/>
          <w:bCs/>
          <w:iCs/>
          <w:szCs w:val="28"/>
          <w:lang w:eastAsia="sl-SI"/>
        </w:rPr>
        <w:tab/>
        <w:t>Rok dobave opreme in izvedbe storitev</w:t>
      </w:r>
      <w:bookmarkEnd w:id="0"/>
    </w:p>
    <w:p w:rsidR="0094593F" w:rsidRPr="0094593F" w:rsidRDefault="0094593F" w:rsidP="0094593F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94593F" w:rsidRPr="0094593F" w:rsidRDefault="0094593F" w:rsidP="0094593F">
      <w:pPr>
        <w:tabs>
          <w:tab w:val="left" w:pos="432"/>
        </w:tabs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" w:name="_Hlk126243235"/>
      <w:r w:rsidRPr="0094593F">
        <w:rPr>
          <w:rFonts w:ascii="Arial" w:eastAsia="Times New Roman" w:hAnsi="Arial" w:cs="Arial"/>
          <w:sz w:val="20"/>
          <w:szCs w:val="20"/>
          <w:lang w:eastAsia="sl-SI"/>
        </w:rPr>
        <w:t xml:space="preserve">Rok dobave in namestitve opreme je čim prej, vendar najkasneje 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13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. 1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2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. 2024. </w:t>
      </w:r>
      <w:r w:rsidRPr="0094593F">
        <w:rPr>
          <w:rFonts w:ascii="Arial" w:eastAsia="Times New Roman" w:hAnsi="Arial" w:cs="Arial"/>
          <w:i/>
          <w:sz w:val="20"/>
          <w:szCs w:val="20"/>
          <w:lang w:eastAsia="sl-SI"/>
        </w:rPr>
        <w:t>/velja za sklope 1, 2, 3, in 4/</w:t>
      </w:r>
    </w:p>
    <w:p w:rsidR="0094593F" w:rsidRPr="0094593F" w:rsidRDefault="0094593F" w:rsidP="0094593F">
      <w:pPr>
        <w:tabs>
          <w:tab w:val="left" w:pos="432"/>
        </w:tabs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4593F">
        <w:rPr>
          <w:rFonts w:ascii="Arial" w:eastAsia="Times New Roman" w:hAnsi="Arial" w:cs="Arial"/>
          <w:sz w:val="20"/>
          <w:szCs w:val="20"/>
          <w:lang w:eastAsia="sl-SI"/>
        </w:rPr>
        <w:t xml:space="preserve">Rok dobave opreme je čim prej, </w:t>
      </w:r>
      <w:bookmarkStart w:id="2" w:name="_Hlk177552692"/>
      <w:r w:rsidRPr="0094593F">
        <w:rPr>
          <w:rFonts w:ascii="Arial" w:eastAsia="Times New Roman" w:hAnsi="Arial" w:cs="Arial"/>
          <w:sz w:val="20"/>
          <w:szCs w:val="20"/>
          <w:lang w:eastAsia="sl-SI"/>
        </w:rPr>
        <w:t xml:space="preserve">vendar najkasneje 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13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.1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2</w:t>
      </w:r>
      <w:r w:rsidRPr="0094593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.2024</w:t>
      </w:r>
      <w:r w:rsidRPr="0094593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Pr="0094593F">
        <w:rPr>
          <w:rFonts w:ascii="Arial" w:eastAsia="Times New Roman" w:hAnsi="Arial" w:cs="Arial"/>
          <w:i/>
          <w:sz w:val="20"/>
          <w:szCs w:val="20"/>
          <w:lang w:eastAsia="sl-SI"/>
        </w:rPr>
        <w:t>/velja za sklopa 5 in 6/</w:t>
      </w:r>
    </w:p>
    <w:bookmarkEnd w:id="1"/>
    <w:bookmarkEnd w:id="2"/>
    <w:p w:rsidR="0094593F" w:rsidRPr="0094593F" w:rsidRDefault="0094593F" w:rsidP="0094593F">
      <w:pPr>
        <w:tabs>
          <w:tab w:val="left" w:pos="432"/>
        </w:tabs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4593F" w:rsidRPr="0094593F" w:rsidRDefault="0094593F" w:rsidP="0094593F">
      <w:pPr>
        <w:tabs>
          <w:tab w:val="left" w:pos="432"/>
        </w:tabs>
        <w:autoSpaceDE w:val="0"/>
        <w:autoSpaceDN w:val="0"/>
        <w:adjustRightInd w:val="0"/>
        <w:spacing w:after="0" w:line="260" w:lineRule="exact"/>
        <w:rPr>
          <w:rFonts w:ascii="Times New Roman" w:eastAsia="Times New Roman" w:hAnsi="Times New Roman" w:cs="Arial"/>
          <w:szCs w:val="20"/>
          <w:lang w:eastAsia="sl-SI"/>
        </w:rPr>
      </w:pPr>
    </w:p>
    <w:p w:rsidR="0094593F" w:rsidRPr="0094593F" w:rsidRDefault="0094593F" w:rsidP="0094593F">
      <w:pPr>
        <w:keepNext/>
        <w:numPr>
          <w:ilvl w:val="0"/>
          <w:numId w:val="1"/>
        </w:numPr>
        <w:tabs>
          <w:tab w:val="left" w:pos="284"/>
        </w:tabs>
        <w:spacing w:after="0" w:line="260" w:lineRule="exact"/>
        <w:ind w:left="284" w:hanging="284"/>
        <w:outlineLvl w:val="0"/>
        <w:rPr>
          <w:rFonts w:ascii="Arial" w:eastAsia="Times New Roman" w:hAnsi="Arial" w:cs="Arial"/>
          <w:b/>
          <w:bCs/>
          <w:kern w:val="32"/>
          <w:sz w:val="24"/>
          <w:lang w:eastAsia="sl-SI"/>
        </w:rPr>
      </w:pPr>
      <w:bookmarkStart w:id="3" w:name="_Toc176878808"/>
      <w:r w:rsidRPr="0094593F">
        <w:rPr>
          <w:rFonts w:ascii="Arial" w:eastAsia="Times New Roman" w:hAnsi="Arial" w:cs="Arial"/>
          <w:b/>
          <w:bCs/>
          <w:kern w:val="32"/>
          <w:sz w:val="24"/>
          <w:lang w:eastAsia="sl-SI"/>
        </w:rPr>
        <w:t>ROK IN NAČIN PREDLOŽITVE PONUDBE</w:t>
      </w:r>
      <w:bookmarkEnd w:id="3"/>
    </w:p>
    <w:p w:rsidR="0094593F" w:rsidRPr="0094593F" w:rsidRDefault="0094593F" w:rsidP="0094593F">
      <w:pPr>
        <w:keepNext/>
        <w:spacing w:after="0" w:line="260" w:lineRule="exact"/>
        <w:outlineLvl w:val="1"/>
        <w:rPr>
          <w:rFonts w:ascii="Arial" w:eastAsia="Times New Roman" w:hAnsi="Arial" w:cs="Times New Roman"/>
          <w:b/>
          <w:bCs/>
          <w:iCs/>
          <w:szCs w:val="28"/>
          <w:lang w:eastAsia="sl-SI"/>
        </w:rPr>
      </w:pPr>
    </w:p>
    <w:p w:rsidR="0094593F" w:rsidRPr="0094593F" w:rsidRDefault="0094593F" w:rsidP="0094593F">
      <w:pPr>
        <w:keepNext/>
        <w:tabs>
          <w:tab w:val="left" w:pos="567"/>
        </w:tabs>
        <w:spacing w:after="0" w:line="260" w:lineRule="exact"/>
        <w:outlineLvl w:val="1"/>
        <w:rPr>
          <w:rFonts w:ascii="Arial" w:eastAsia="Times New Roman" w:hAnsi="Arial" w:cs="Times New Roman"/>
          <w:b/>
          <w:bCs/>
          <w:iCs/>
          <w:szCs w:val="28"/>
          <w:lang w:eastAsia="sl-SI"/>
        </w:rPr>
      </w:pPr>
      <w:bookmarkStart w:id="4" w:name="_Toc176878809"/>
      <w:r w:rsidRPr="0094593F">
        <w:rPr>
          <w:rFonts w:ascii="Arial" w:eastAsia="Times New Roman" w:hAnsi="Arial" w:cs="Times New Roman"/>
          <w:b/>
          <w:bCs/>
          <w:iCs/>
          <w:szCs w:val="28"/>
          <w:lang w:eastAsia="sl-SI"/>
        </w:rPr>
        <w:t>4.1</w:t>
      </w:r>
      <w:r w:rsidRPr="0094593F">
        <w:rPr>
          <w:rFonts w:ascii="Arial" w:eastAsia="Times New Roman" w:hAnsi="Arial" w:cs="Times New Roman"/>
          <w:b/>
          <w:bCs/>
          <w:iCs/>
          <w:szCs w:val="28"/>
          <w:lang w:eastAsia="sl-SI"/>
        </w:rPr>
        <w:tab/>
        <w:t>Predložitev ponudbe v sistemu e-JN</w:t>
      </w:r>
      <w:bookmarkEnd w:id="4"/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94593F">
        <w:rPr>
          <w:rFonts w:ascii="Arial" w:eastAsia="Calibri" w:hAnsi="Arial" w:cs="Arial"/>
          <w:sz w:val="20"/>
          <w:szCs w:val="20"/>
        </w:rPr>
        <w:t xml:space="preserve">Ponudniki morajo ponudbe predložiti v informacijski sistem e-JN na spletnem naslovu </w:t>
      </w:r>
      <w:hyperlink r:id="rId7" w:history="1">
        <w:r w:rsidRPr="0094593F">
          <w:rPr>
            <w:rFonts w:ascii="Arial" w:eastAsia="Calibri" w:hAnsi="Arial" w:cs="Arial"/>
            <w:sz w:val="20"/>
            <w:szCs w:val="20"/>
            <w:u w:val="single"/>
          </w:rPr>
          <w:t>https://ejn.gov.si/eJN2</w:t>
        </w:r>
      </w:hyperlink>
      <w:r w:rsidRPr="0094593F">
        <w:rPr>
          <w:rFonts w:ascii="Arial" w:eastAsia="Calibri" w:hAnsi="Arial" w:cs="Arial"/>
          <w:sz w:val="20"/>
          <w:szCs w:val="20"/>
        </w:rPr>
        <w:t xml:space="preserve">, v skladu s točko 3 dokumenta Navodila za uporabo informacijskega sistema za uporabo funkcionalnosti elektronske oddaje ponudb e-JN: PONUDNIKI (v nadaljevanju: Navodila za uporabo e-JN), ki je objavljen na spletnem naslovu </w:t>
      </w:r>
      <w:hyperlink r:id="rId8" w:history="1">
        <w:r w:rsidRPr="0094593F">
          <w:rPr>
            <w:rFonts w:ascii="Arial" w:eastAsia="Calibri" w:hAnsi="Arial" w:cs="Arial"/>
            <w:sz w:val="20"/>
            <w:szCs w:val="20"/>
            <w:u w:val="single"/>
          </w:rPr>
          <w:t>https://ejn.gov.si/eJN2</w:t>
        </w:r>
      </w:hyperlink>
      <w:r w:rsidRPr="0094593F">
        <w:rPr>
          <w:rFonts w:ascii="Arial" w:eastAsia="Calibri" w:hAnsi="Arial" w:cs="Arial"/>
          <w:sz w:val="20"/>
          <w:szCs w:val="20"/>
        </w:rPr>
        <w:t>.</w:t>
      </w:r>
      <w:r w:rsidRPr="0094593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94593F">
        <w:rPr>
          <w:rFonts w:ascii="Arial" w:eastAsia="Calibri" w:hAnsi="Arial" w:cs="Arial"/>
          <w:sz w:val="20"/>
          <w:szCs w:val="20"/>
        </w:rPr>
        <w:t xml:space="preserve">Ponudnik se mora pred oddajo ponudbe registrirati na spletnem naslovu </w:t>
      </w:r>
      <w:hyperlink r:id="rId9" w:history="1">
        <w:r w:rsidRPr="0094593F">
          <w:rPr>
            <w:rFonts w:ascii="Arial" w:eastAsia="Calibri" w:hAnsi="Arial" w:cs="Arial"/>
            <w:sz w:val="20"/>
            <w:szCs w:val="20"/>
            <w:u w:val="single"/>
          </w:rPr>
          <w:t>https://ejn.gov.si/eJN2</w:t>
        </w:r>
      </w:hyperlink>
      <w:r w:rsidRPr="0094593F">
        <w:rPr>
          <w:rFonts w:ascii="Arial" w:eastAsia="Calibri" w:hAnsi="Arial" w:cs="Arial"/>
          <w:sz w:val="20"/>
          <w:szCs w:val="20"/>
        </w:rPr>
        <w:t>, v skladu z Navodili za uporabo e-JN. Če je ponudnik že registriran v informacijski sistem e-JN, se v aplikacijo prijavi na istem naslovu.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94593F">
        <w:rPr>
          <w:rFonts w:ascii="Arial" w:eastAsia="Calibri" w:hAnsi="Arial" w:cs="Arial"/>
          <w:sz w:val="20"/>
          <w:szCs w:val="20"/>
        </w:rPr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ponudbo. Z oddajo ponudbe je le-ta zavezujoča za čas, veljavnosti zahtevane v razpisni dokumentaciji, razen če jo uporabnik ponudnika umakne ali spremeni pred potekom roka za oddajo ponudb.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sl-SI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color w:val="000000"/>
          <w:sz w:val="20"/>
        </w:rPr>
      </w:pPr>
      <w:r w:rsidRPr="0094593F">
        <w:rPr>
          <w:rFonts w:ascii="Arial" w:eastAsia="Calibri" w:hAnsi="Arial" w:cs="Arial"/>
          <w:color w:val="000000"/>
          <w:sz w:val="20"/>
          <w:szCs w:val="20"/>
          <w:lang w:eastAsia="sl-SI"/>
        </w:rPr>
        <w:t xml:space="preserve">Ponudba se šteje za pravočasno oddano, če jo naročnik prejme preko sistema e-JN </w:t>
      </w:r>
      <w:hyperlink r:id="rId10" w:history="1">
        <w:r w:rsidRPr="0094593F">
          <w:rPr>
            <w:rFonts w:ascii="Arial" w:eastAsia="Calibri" w:hAnsi="Arial" w:cs="Arial"/>
            <w:color w:val="000000"/>
            <w:sz w:val="20"/>
            <w:szCs w:val="20"/>
            <w:u w:val="single"/>
            <w:lang w:eastAsia="sl-SI"/>
          </w:rPr>
          <w:t>https://ejn.gov.si/eJN2</w:t>
        </w:r>
      </w:hyperlink>
      <w:r w:rsidRPr="0094593F">
        <w:rPr>
          <w:rFonts w:ascii="Arial" w:eastAsia="Calibri" w:hAnsi="Arial" w:cs="Arial"/>
          <w:color w:val="000000"/>
          <w:sz w:val="20"/>
          <w:szCs w:val="20"/>
          <w:lang w:eastAsia="sl-SI"/>
        </w:rPr>
        <w:t xml:space="preserve"> </w:t>
      </w:r>
      <w:r w:rsidRPr="0094593F">
        <w:rPr>
          <w:rFonts w:ascii="Arial" w:eastAsia="Calibri" w:hAnsi="Arial" w:cs="Arial"/>
          <w:b/>
          <w:color w:val="000000"/>
          <w:sz w:val="20"/>
          <w:szCs w:val="20"/>
          <w:lang w:eastAsia="sl-SI"/>
        </w:rPr>
        <w:t>do roka za oddajo ponudb, navedenega v objavi javnega naročila na portalu javnih naročil</w:t>
      </w:r>
      <w:r w:rsidRPr="0094593F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. </w:t>
      </w:r>
      <w:r w:rsidRPr="0094593F">
        <w:rPr>
          <w:rFonts w:ascii="Arial" w:eastAsia="Calibri" w:hAnsi="Arial" w:cs="Times New Roman"/>
          <w:color w:val="000000"/>
          <w:sz w:val="20"/>
        </w:rPr>
        <w:t>Za oddano ponudbo se šteje ponudba, ki je v informacijskem sistemu e-JN označena s statusom »ODDANO«.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sz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sz w:val="20"/>
        </w:rPr>
      </w:pPr>
      <w:r w:rsidRPr="0094593F">
        <w:rPr>
          <w:rFonts w:ascii="Arial" w:eastAsia="Calibri" w:hAnsi="Arial" w:cs="Times New Roman"/>
          <w:sz w:val="20"/>
        </w:rPr>
        <w:t xml:space="preserve">Ponudnik lahko do roka za oddajo ponudb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sz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sz w:val="20"/>
        </w:rPr>
      </w:pPr>
      <w:r w:rsidRPr="0094593F">
        <w:rPr>
          <w:rFonts w:ascii="Arial" w:eastAsia="Calibri" w:hAnsi="Arial" w:cs="Times New Roman"/>
          <w:sz w:val="20"/>
        </w:rPr>
        <w:t>Po preteku roka za predložitev ponudb ponudbe ne bo več mogoče oddati.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sz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i/>
          <w:sz w:val="20"/>
        </w:rPr>
      </w:pPr>
      <w:r w:rsidRPr="0094593F">
        <w:rPr>
          <w:rFonts w:ascii="Arial" w:eastAsia="Calibri" w:hAnsi="Arial" w:cs="Times New Roman"/>
          <w:sz w:val="20"/>
        </w:rPr>
        <w:t>Dostop do povezave za oddajo elektronske ponudbe v tem postopku javnega naročila se nahaja v objavi obvestila o javnem naročilu</w:t>
      </w:r>
      <w:r w:rsidRPr="0094593F">
        <w:rPr>
          <w:rFonts w:ascii="Arial" w:eastAsia="Calibri" w:hAnsi="Arial" w:cs="Times New Roman"/>
          <w:i/>
          <w:sz w:val="20"/>
        </w:rPr>
        <w:t>.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Calibri" w:hAnsi="Arial" w:cs="Times New Roman"/>
          <w:sz w:val="20"/>
        </w:rPr>
      </w:pP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4593F" w:rsidRPr="0094593F" w:rsidRDefault="0094593F" w:rsidP="0094593F">
      <w:pPr>
        <w:keepNext/>
        <w:tabs>
          <w:tab w:val="left" w:pos="284"/>
        </w:tabs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4"/>
          <w:lang w:eastAsia="sl-SI"/>
        </w:rPr>
      </w:pPr>
      <w:bookmarkStart w:id="5" w:name="_Toc176878810"/>
      <w:r w:rsidRPr="0094593F">
        <w:rPr>
          <w:rFonts w:ascii="Arial" w:eastAsia="Times New Roman" w:hAnsi="Arial" w:cs="Arial"/>
          <w:b/>
          <w:bCs/>
          <w:kern w:val="32"/>
          <w:sz w:val="24"/>
          <w:lang w:eastAsia="sl-SI"/>
        </w:rPr>
        <w:t>5</w:t>
      </w:r>
      <w:r w:rsidRPr="0094593F">
        <w:rPr>
          <w:rFonts w:ascii="Arial" w:eastAsia="Times New Roman" w:hAnsi="Arial" w:cs="Arial"/>
          <w:b/>
          <w:bCs/>
          <w:kern w:val="32"/>
          <w:sz w:val="24"/>
          <w:lang w:eastAsia="sl-SI"/>
        </w:rPr>
        <w:tab/>
        <w:t>ODPIRANJE PONUDB</w:t>
      </w:r>
      <w:bookmarkEnd w:id="5"/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4593F" w:rsidRPr="0094593F" w:rsidRDefault="0094593F" w:rsidP="0094593F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94593F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Odpiranje ponudb bo potekalo avtomatično v sistemu e-JN, na datum in uro, ki je navedena v objavi javnega naročila na portalu javnih naročil. </w:t>
      </w:r>
      <w:r w:rsidRPr="0094593F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na spletnem naslovu </w:t>
      </w:r>
      <w:hyperlink r:id="rId11" w:history="1">
        <w:r w:rsidRPr="0094593F">
          <w:rPr>
            <w:rFonts w:ascii="Arial" w:eastAsia="Calibri" w:hAnsi="Arial" w:cs="Arial"/>
            <w:color w:val="000000"/>
            <w:sz w:val="20"/>
            <w:szCs w:val="20"/>
            <w:u w:val="single"/>
            <w:lang w:eastAsia="sl-SI"/>
          </w:rPr>
          <w:t>https://ejn.gov.si/eJN2</w:t>
        </w:r>
      </w:hyperlink>
      <w:r w:rsidRPr="0094593F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</w:t>
      </w:r>
    </w:p>
    <w:p w:rsidR="0094593F" w:rsidRPr="0094593F" w:rsidRDefault="0094593F" w:rsidP="0094593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3F1737" w:rsidRDefault="0094593F" w:rsidP="0094593F">
      <w:r w:rsidRPr="0094593F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Odpiranje poteka tako, da informacijski sistem e-JN samodejno ob uri, ki je določena za javno odpiranje ponudb, prikaže podatke o ponudniku, o variantah, če so bile zahtevane oziroma dovoljene, ter omogoči dostop do .pdf</w:t>
      </w:r>
      <w:bookmarkStart w:id="6" w:name="_GoBack"/>
      <w:bookmarkEnd w:id="6"/>
      <w:r w:rsidRPr="0094593F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dokumenta, ki ga ponudnik naloži v sistem e-JN pod razdelek »Predračun«. Javna objava</w:t>
      </w:r>
    </w:p>
    <w:sectPr w:rsidR="003F173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93F" w:rsidRDefault="0094593F" w:rsidP="0094593F">
      <w:pPr>
        <w:spacing w:after="0" w:line="240" w:lineRule="auto"/>
      </w:pPr>
      <w:r>
        <w:separator/>
      </w:r>
    </w:p>
  </w:endnote>
  <w:endnote w:type="continuationSeparator" w:id="0">
    <w:p w:rsidR="0094593F" w:rsidRDefault="0094593F" w:rsidP="00945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93F" w:rsidRPr="0094593F" w:rsidRDefault="0094593F" w:rsidP="0094593F">
    <w:pPr>
      <w:pStyle w:val="Noga"/>
      <w:jc w:val="center"/>
      <w:rPr>
        <w:rFonts w:ascii="Arial" w:hAnsi="Arial" w:cs="Arial"/>
        <w:sz w:val="20"/>
        <w:szCs w:val="20"/>
      </w:rPr>
    </w:pPr>
    <w:r w:rsidRPr="0094593F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93F" w:rsidRDefault="0094593F" w:rsidP="0094593F">
      <w:pPr>
        <w:spacing w:after="0" w:line="240" w:lineRule="auto"/>
      </w:pPr>
      <w:r>
        <w:separator/>
      </w:r>
    </w:p>
  </w:footnote>
  <w:footnote w:type="continuationSeparator" w:id="0">
    <w:p w:rsidR="0094593F" w:rsidRDefault="0094593F" w:rsidP="00945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20DF0"/>
    <w:multiLevelType w:val="multilevel"/>
    <w:tmpl w:val="EC1CAB6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93F"/>
    <w:rsid w:val="003F1737"/>
    <w:rsid w:val="0094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04BE"/>
  <w15:chartTrackingRefBased/>
  <w15:docId w15:val="{7F575321-CDED-4265-9DD4-F45C9B558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5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593F"/>
  </w:style>
  <w:style w:type="paragraph" w:styleId="Noga">
    <w:name w:val="footer"/>
    <w:basedOn w:val="Navaden"/>
    <w:link w:val="NogaZnak"/>
    <w:uiPriority w:val="99"/>
    <w:unhideWhenUsed/>
    <w:rsid w:val="00945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5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jn.gov.si/mojej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jn.gov.si/mojej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1</cp:revision>
  <dcterms:created xsi:type="dcterms:W3CDTF">2024-10-10T09:47:00Z</dcterms:created>
  <dcterms:modified xsi:type="dcterms:W3CDTF">2024-10-10T09:49:00Z</dcterms:modified>
</cp:coreProperties>
</file>